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2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211DE0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8A4459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абц.1/пп.3.1.</w:t>
            </w:r>
            <w:r w:rsidR="00BA53BB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 w:rsidR="008A4459"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873EEF" w:rsidP="00573E86">
            <w:pPr>
              <w:jc w:val="both"/>
              <w:rPr>
                <w:sz w:val="22"/>
                <w:szCs w:val="22"/>
              </w:rPr>
            </w:pP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Дата прекращения действия налоговых льгот, освобождений и иных преференций по налогам,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D936C3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Освобождаются в размере 50%</w:t>
            </w:r>
            <w:r w:rsidR="003D1D51">
              <w:rPr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</w:t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 xml:space="preserve">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04CE6" w:rsidRDefault="00D04CE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4CE6">
              <w:rPr>
                <w:rFonts w:ascii="Times New Roman" w:hAnsi="Times New Roman" w:cs="Times New Roman"/>
                <w:szCs w:val="22"/>
              </w:rPr>
              <w:t xml:space="preserve">Повышение инвестиционной привлекательности </w:t>
            </w:r>
            <w:proofErr w:type="spellStart"/>
            <w:r w:rsidRPr="00D04CE6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04CE6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73EEF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района от 05.09.2017 года № 297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«О стратегии социально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экономического развития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Мансийского автономного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округа –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Югры</w:t>
            </w:r>
            <w:proofErr w:type="spellEnd"/>
            <w:r w:rsidR="00EF41FE">
              <w:rPr>
                <w:rStyle w:val="fontstyle01"/>
                <w:rFonts w:ascii="Times New Roman" w:hAnsi="Times New Roman" w:hint="default"/>
                <w:sz w:val="20"/>
              </w:rPr>
              <w:t xml:space="preserve"> на период до 2030 года</w:t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893CEA" w:rsidRDefault="00211DE0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F8A">
              <w:rPr>
                <w:rFonts w:ascii="Times New Roman" w:eastAsia="font332" w:hAnsi="Times New Roman"/>
                <w:lang w:eastAsia="en-US"/>
              </w:rPr>
              <w:t xml:space="preserve">Увеличение </w:t>
            </w:r>
            <w:r w:rsidR="00D04CE6">
              <w:rPr>
                <w:rFonts w:ascii="Times New Roman" w:eastAsia="font332" w:hAnsi="Times New Roman"/>
                <w:lang w:eastAsia="en-US"/>
              </w:rPr>
              <w:t>объема инвестиций в основной капитал, млн</w:t>
            </w:r>
            <w:proofErr w:type="gramStart"/>
            <w:r w:rsidR="00D04CE6">
              <w:rPr>
                <w:rFonts w:ascii="Times New Roman" w:eastAsia="font332" w:hAnsi="Times New Roman"/>
                <w:lang w:eastAsia="en-US"/>
              </w:rPr>
              <w:t>.р</w:t>
            </w:r>
            <w:proofErr w:type="gramEnd"/>
            <w:r w:rsidR="00D04CE6">
              <w:rPr>
                <w:rFonts w:ascii="Times New Roman" w:eastAsia="font332" w:hAnsi="Times New Roman"/>
                <w:lang w:eastAsia="en-US"/>
              </w:rPr>
              <w:t>уб.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11DE0" w:rsidRPr="00BD1693" w:rsidRDefault="00211DE0" w:rsidP="00211D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 2023 году в </w:t>
            </w:r>
            <w:proofErr w:type="spellStart"/>
            <w:r>
              <w:rPr>
                <w:sz w:val="22"/>
                <w:szCs w:val="22"/>
              </w:rPr>
              <w:t>сп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Леуши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lastRenderedPageBreak/>
              <w:t>немуниципальные</w:t>
            </w:r>
            <w:r w:rsidRPr="00854F8A">
              <w:rPr>
                <w:rFonts w:eastAsia="font332"/>
                <w:sz w:val="22"/>
                <w:szCs w:val="22"/>
                <w:lang w:eastAsia="en-US"/>
              </w:rPr>
              <w:t xml:space="preserve"> организаци</w:t>
            </w:r>
            <w:r>
              <w:rPr>
                <w:rFonts w:eastAsia="font332"/>
                <w:sz w:val="22"/>
                <w:szCs w:val="22"/>
                <w:lang w:eastAsia="en-US"/>
              </w:rPr>
              <w:t>и</w:t>
            </w:r>
            <w:r w:rsidRPr="00854F8A">
              <w:rPr>
                <w:rFonts w:eastAsia="font332"/>
                <w:sz w:val="22"/>
                <w:szCs w:val="22"/>
                <w:lang w:eastAsia="en-US"/>
              </w:rPr>
              <w:t xml:space="preserve"> (коммерчески</w:t>
            </w:r>
            <w:r>
              <w:rPr>
                <w:rFonts w:eastAsia="font332"/>
                <w:sz w:val="22"/>
                <w:szCs w:val="22"/>
                <w:lang w:eastAsia="en-US"/>
              </w:rPr>
              <w:t>е</w:t>
            </w:r>
            <w:r w:rsidRPr="00854F8A">
              <w:rPr>
                <w:rFonts w:eastAsia="font332"/>
                <w:sz w:val="22"/>
                <w:szCs w:val="22"/>
                <w:lang w:eastAsia="en-US"/>
              </w:rPr>
              <w:t>, некоммерчески</w:t>
            </w:r>
            <w:r>
              <w:rPr>
                <w:rFonts w:eastAsia="font332"/>
                <w:sz w:val="22"/>
                <w:szCs w:val="22"/>
                <w:lang w:eastAsia="en-US"/>
              </w:rPr>
              <w:t>е</w:t>
            </w:r>
            <w:r w:rsidRPr="00854F8A">
              <w:rPr>
                <w:rFonts w:eastAsia="font332"/>
                <w:sz w:val="22"/>
                <w:szCs w:val="22"/>
                <w:lang w:eastAsia="en-US"/>
              </w:rPr>
              <w:t>), участвующи</w:t>
            </w:r>
            <w:r>
              <w:rPr>
                <w:rFonts w:eastAsia="font332"/>
                <w:sz w:val="22"/>
                <w:szCs w:val="22"/>
                <w:lang w:eastAsia="en-US"/>
              </w:rPr>
              <w:t>е</w:t>
            </w:r>
            <w:r w:rsidRPr="00854F8A">
              <w:rPr>
                <w:rFonts w:eastAsia="font332"/>
                <w:sz w:val="22"/>
                <w:szCs w:val="22"/>
                <w:lang w:eastAsia="en-US"/>
              </w:rPr>
              <w:t xml:space="preserve"> в реализации инвестиционных проектов</w:t>
            </w:r>
            <w:r>
              <w:rPr>
                <w:sz w:val="22"/>
                <w:szCs w:val="22"/>
              </w:rPr>
              <w:t xml:space="preserve"> деятельность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 xml:space="preserve"> не осуществлял</w:t>
            </w:r>
            <w:r>
              <w:rPr>
                <w:rFonts w:eastAsia="font332"/>
                <w:sz w:val="22"/>
                <w:szCs w:val="22"/>
                <w:lang w:eastAsia="en-US"/>
              </w:rPr>
              <w:t>и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>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4C33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</w:t>
            </w:r>
            <w:r w:rsidR="004C33B0">
              <w:rPr>
                <w:rFonts w:ascii="Times New Roman" w:hAnsi="Times New Roman" w:cs="Times New Roman"/>
                <w:szCs w:val="22"/>
              </w:rPr>
              <w:t>8</w:t>
            </w:r>
            <w:r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4C33B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20E55" w:rsidRPr="00332CC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211DE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211DE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C33B0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730AF"/>
    <w:rsid w:val="00091ED4"/>
    <w:rsid w:val="000C11BA"/>
    <w:rsid w:val="000C6DD3"/>
    <w:rsid w:val="000D424C"/>
    <w:rsid w:val="000D4D18"/>
    <w:rsid w:val="000F0076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11DE0"/>
    <w:rsid w:val="002521AC"/>
    <w:rsid w:val="002676D5"/>
    <w:rsid w:val="002929FE"/>
    <w:rsid w:val="00294A60"/>
    <w:rsid w:val="002A2950"/>
    <w:rsid w:val="002A5671"/>
    <w:rsid w:val="002B777C"/>
    <w:rsid w:val="002D03F1"/>
    <w:rsid w:val="002D1214"/>
    <w:rsid w:val="002E0132"/>
    <w:rsid w:val="00311822"/>
    <w:rsid w:val="00332CC9"/>
    <w:rsid w:val="00396EE4"/>
    <w:rsid w:val="003D1D51"/>
    <w:rsid w:val="003F496A"/>
    <w:rsid w:val="00407653"/>
    <w:rsid w:val="00411668"/>
    <w:rsid w:val="00415F29"/>
    <w:rsid w:val="004334C8"/>
    <w:rsid w:val="00437FC3"/>
    <w:rsid w:val="004528BA"/>
    <w:rsid w:val="00471035"/>
    <w:rsid w:val="00486D40"/>
    <w:rsid w:val="004C33B0"/>
    <w:rsid w:val="004E12AB"/>
    <w:rsid w:val="004E1320"/>
    <w:rsid w:val="00517F5C"/>
    <w:rsid w:val="00551852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D22C4"/>
    <w:rsid w:val="006F2E42"/>
    <w:rsid w:val="0072689E"/>
    <w:rsid w:val="0075542A"/>
    <w:rsid w:val="00755450"/>
    <w:rsid w:val="00771037"/>
    <w:rsid w:val="007A5A1A"/>
    <w:rsid w:val="007C61C9"/>
    <w:rsid w:val="007D2D19"/>
    <w:rsid w:val="007D6425"/>
    <w:rsid w:val="00821EDA"/>
    <w:rsid w:val="00840AAE"/>
    <w:rsid w:val="008541DB"/>
    <w:rsid w:val="00873EEF"/>
    <w:rsid w:val="00882466"/>
    <w:rsid w:val="00882FB8"/>
    <w:rsid w:val="008830D2"/>
    <w:rsid w:val="00893CEA"/>
    <w:rsid w:val="008A2E5A"/>
    <w:rsid w:val="008A4459"/>
    <w:rsid w:val="008A691E"/>
    <w:rsid w:val="008E47F5"/>
    <w:rsid w:val="00900592"/>
    <w:rsid w:val="009009AD"/>
    <w:rsid w:val="00923177"/>
    <w:rsid w:val="009326FD"/>
    <w:rsid w:val="00935181"/>
    <w:rsid w:val="00944CCE"/>
    <w:rsid w:val="00946856"/>
    <w:rsid w:val="0098717D"/>
    <w:rsid w:val="009927A2"/>
    <w:rsid w:val="009A5E8D"/>
    <w:rsid w:val="009C2D46"/>
    <w:rsid w:val="009E3F5B"/>
    <w:rsid w:val="009F00EF"/>
    <w:rsid w:val="00A15DA9"/>
    <w:rsid w:val="00A4105F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A53BB"/>
    <w:rsid w:val="00BC2AC2"/>
    <w:rsid w:val="00BF6EA6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04CE6"/>
    <w:rsid w:val="00D81212"/>
    <w:rsid w:val="00D86E03"/>
    <w:rsid w:val="00D936C3"/>
    <w:rsid w:val="00D9652C"/>
    <w:rsid w:val="00DB07E5"/>
    <w:rsid w:val="00DC315F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41FE"/>
    <w:rsid w:val="00EF6015"/>
    <w:rsid w:val="00FC0AB5"/>
    <w:rsid w:val="00FF5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24</cp:revision>
  <cp:lastPrinted>2021-07-12T04:03:00Z</cp:lastPrinted>
  <dcterms:created xsi:type="dcterms:W3CDTF">2022-07-15T05:08:00Z</dcterms:created>
  <dcterms:modified xsi:type="dcterms:W3CDTF">2024-09-17T08:39:00Z</dcterms:modified>
</cp:coreProperties>
</file>